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CE" w:rsidRDefault="004763CE"/>
    <w:p w:rsidR="00695848" w:rsidRDefault="00695848"/>
    <w:p w:rsidR="00EF039B" w:rsidRDefault="00EF039B"/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0"/>
      </w:tblGrid>
      <w:tr w:rsidR="00EF039B" w:rsidRPr="00EF039B" w:rsidTr="00AE4A28">
        <w:trPr>
          <w:trHeight w:val="1914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jc w:val="center"/>
              <w:rPr>
                <w:rFonts w:ascii="Calibri" w:eastAsia="Calibri" w:hAnsi="Calibri" w:cs="Times New Roman"/>
                <w:sz w:val="2"/>
                <w:lang w:val="en-US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rPr>
                <w:rFonts w:ascii="Calibri" w:eastAsia="Calibri" w:hAnsi="Calibri" w:cs="Times New Roman"/>
                <w:lang w:val="en-US"/>
              </w:rPr>
            </w:pPr>
            <w:r w:rsidRPr="00EF039B">
              <w:rPr>
                <w:rFonts w:ascii="Calibri" w:eastAsia="Calibri" w:hAnsi="Calibri" w:cs="Times New Roman"/>
                <w:noProof/>
                <w:lang w:eastAsia="bs-Latn-BA"/>
              </w:rPr>
              <w:drawing>
                <wp:inline distT="0" distB="0" distL="0" distR="0">
                  <wp:extent cx="107632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39B">
              <w:rPr>
                <w:rFonts w:ascii="Calibri" w:eastAsia="Calibri" w:hAnsi="Calibri" w:cs="Times New Roman"/>
                <w:lang w:val="en-US"/>
              </w:rPr>
              <w:t>1871</w:t>
            </w:r>
          </w:p>
        </w:tc>
      </w:tr>
      <w:tr w:rsidR="00EF039B" w:rsidRPr="00EF039B" w:rsidTr="00AE4A28">
        <w:trPr>
          <w:trHeight w:val="2291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2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>BULJAN CESTE d.o.o. Troska bb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>71260 Kreševo, Bosnia and Herzegovina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0"/>
                <w:lang w:val="af-ZA"/>
              </w:rPr>
            </w:pPr>
          </w:p>
          <w:p w:rsidR="00EF039B" w:rsidRPr="00EF039B" w:rsidRDefault="00A14B62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20</w:t>
            </w:r>
          </w:p>
          <w:p w:rsidR="00EF039B" w:rsidRPr="00EF039B" w:rsidRDefault="00EF039B" w:rsidP="00E32716">
            <w:pPr>
              <w:tabs>
                <w:tab w:val="left" w:pos="1664"/>
              </w:tabs>
              <w:spacing w:line="240" w:lineRule="auto"/>
              <w:rPr>
                <w:rFonts w:ascii="Century Gothic" w:eastAsia="Calibri" w:hAnsi="Century Gothic" w:cs="Times New Roman"/>
                <w:b/>
                <w:lang w:val="en-US"/>
              </w:rPr>
            </w:pPr>
            <w:r w:rsidRPr="00EF039B">
              <w:rPr>
                <w:rFonts w:ascii="Arial" w:eastAsia="Times New Roman" w:hAnsi="Arial" w:cs="Arial"/>
                <w:lang w:val="en-US"/>
              </w:rPr>
              <w:t xml:space="preserve">1871 – CPR </w:t>
            </w:r>
            <w:r w:rsidR="00E32716">
              <w:rPr>
                <w:rFonts w:ascii="Arial" w:eastAsia="Times New Roman" w:hAnsi="Arial" w:cs="Arial"/>
                <w:lang w:val="en-US"/>
              </w:rPr>
              <w:t xml:space="preserve">– </w:t>
            </w:r>
            <w:r w:rsidRPr="00EF039B">
              <w:rPr>
                <w:rFonts w:ascii="Arial" w:eastAsia="Times New Roman" w:hAnsi="Arial" w:cs="Arial"/>
                <w:lang w:val="en-US"/>
              </w:rPr>
              <w:t>0247</w:t>
            </w:r>
          </w:p>
        </w:tc>
      </w:tr>
      <w:tr w:rsidR="00EF039B" w:rsidRPr="00EF039B" w:rsidTr="00AE4A28">
        <w:trPr>
          <w:trHeight w:val="6335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EN 12899-1:2007</w:t>
            </w:r>
          </w:p>
          <w:p w:rsidR="00EF039B" w:rsidRPr="00EF039B" w:rsidRDefault="00E32716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bc-</w:t>
            </w:r>
            <w:r w:rsidR="00E66428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t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 xml:space="preserve">z </w:t>
            </w:r>
            <w:r w:rsidR="00931379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12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0-</w:t>
            </w:r>
            <w:r w:rsidR="001E1394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1</w:t>
            </w:r>
            <w:r w:rsidR="00A14B62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R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Sign plate </w:t>
            </w:r>
            <w:r w:rsidR="000427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equilateral </w:t>
            </w:r>
            <w:r w:rsidR="00F97A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</w:t>
            </w:r>
            <w:r w:rsidR="00E6642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riangle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931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</w:t>
            </w:r>
            <w:r w:rsidR="00E6642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</w:t>
            </w:r>
            <w:r w:rsidR="00931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  <w:r w:rsidR="00E6642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00x</w:t>
            </w:r>
            <w:r w:rsidR="00931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  <w:bookmarkStart w:id="0" w:name="_GoBack"/>
            <w:bookmarkEnd w:id="0"/>
            <w:r w:rsidR="00E6642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mm, with sign materials applied for fixed vertical road traffic signs, with double bended edges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Resistance to horizontal loads 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Fixings – Pass (material – steel)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Wind action – WL</w:t>
            </w:r>
            <w:r w:rsidR="00A14B6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Temp</w:t>
            </w:r>
            <w:r w:rsidR="00A14B6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orary deflection bending  – TDB1</w:t>
            </w:r>
          </w:p>
          <w:p w:rsidR="00EF039B" w:rsidRPr="00EF039B" w:rsidRDefault="00E32716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Dynamic snow load – DSL</w:t>
            </w:r>
            <w:r w:rsidR="00E6642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  <w:p w:rsidR="00EF039B" w:rsidRPr="00EF039B" w:rsidRDefault="00E66428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Point loads – PL1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Permanent deflection – Pass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Partial action factor – PAF1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Visibility characteristics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Daylight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hromaticity &amp;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uminance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actor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–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B1 &amp; B2</w:t>
            </w:r>
          </w:p>
          <w:p w:rsidR="00EF039B" w:rsidRPr="00EF039B" w:rsidRDefault="00E32716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Coefficient of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troreflection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R</w:t>
            </w:r>
            <w:r w:rsidR="001E139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  <w:r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Durability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Impact resistance of sign face material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– P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ass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Resistance to corr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osion of sign plate – Aluminum,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SP1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EF039B" w:rsidRDefault="00EF039B"/>
    <w:sectPr w:rsidR="00EF039B" w:rsidSect="00D42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F69"/>
    <w:rsid w:val="00042779"/>
    <w:rsid w:val="00071337"/>
    <w:rsid w:val="001E1394"/>
    <w:rsid w:val="004763CE"/>
    <w:rsid w:val="004D2CB1"/>
    <w:rsid w:val="00660ACD"/>
    <w:rsid w:val="00695848"/>
    <w:rsid w:val="0072015C"/>
    <w:rsid w:val="00931379"/>
    <w:rsid w:val="00991242"/>
    <w:rsid w:val="009E6F69"/>
    <w:rsid w:val="00A14B62"/>
    <w:rsid w:val="00D42057"/>
    <w:rsid w:val="00E32716"/>
    <w:rsid w:val="00E66428"/>
    <w:rsid w:val="00E851CA"/>
    <w:rsid w:val="00EF039B"/>
    <w:rsid w:val="00F26090"/>
    <w:rsid w:val="00F9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4</cp:revision>
  <dcterms:created xsi:type="dcterms:W3CDTF">2016-01-21T10:20:00Z</dcterms:created>
  <dcterms:modified xsi:type="dcterms:W3CDTF">2020-03-26T10:50:00Z</dcterms:modified>
</cp:coreProperties>
</file>